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6C6AC3" w:rsidRPr="006C6AC3" w:rsidTr="006C6AC3">
        <w:trPr>
          <w:tblCellSpacing w:w="22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55"/>
            </w:tblGrid>
            <w:tr w:rsidR="006C6AC3" w:rsidRPr="006C6AC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87"/>
                    <w:gridCol w:w="2758"/>
                  </w:tblGrid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E509E"/>
                            <w:sz w:val="25"/>
                            <w:szCs w:val="25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E509E"/>
                            <w:sz w:val="25"/>
                            <w:szCs w:val="25"/>
                            <w:lang w:eastAsia="ru-RU"/>
                          </w:rPr>
                          <w:t>Тульский завод "Октава"</w:t>
                        </w:r>
                      </w:p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E509E"/>
                            <w:sz w:val="25"/>
                            <w:szCs w:val="25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E509E"/>
                            <w:sz w:val="25"/>
                            <w:szCs w:val="25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814070" cy="572770"/>
                              <wp:effectExtent l="0" t="0" r="0" b="0"/>
                              <wp:docPr id="2" name="Рисунок 2" descr="Тульский завод &quot;Октава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Тульский завод &quot;Октава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4070" cy="572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C6AC3" w:rsidRPr="006C6AC3" w:rsidRDefault="006C6AC3" w:rsidP="006C6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6AC3" w:rsidRPr="006C6AC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45"/>
                  </w:tblGrid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Многогранна слава города-героя Тулы. Его имя неразрывно связано с искусным мастером Левшой и могучим талантом Льва Николаевича Толстого. На его старинном гербе – оружие, его историческая заслуга – создание хроматической гармошки. Неизменные атрибуты символики Тулы – самовары и пряники. Период индустриализации придал древней Туле новый современный облик и добавил еще одну уникальную особенность, которой больше никто в России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похвалиться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не может: она является центром акустической промышленности страны.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А началось все с Общества друзей радио Российской Федерации, которое возникло и юридически было оформлено в 1924 г. Общество друзей Радио (ОДР) ставило своей задачей не только внедрение в широкие массы теоретических знаний в области радиосвязи, но и изготовление радиоаппаратуры для города и села. В марте 1925 г. тульские радиолюбители объединились в губернское Общество друзей радио. В январе 1926 г. состоялся первый губернский съезд ОДР. А в июне 1927 г. в Туле открылась мастерская по изготовлению радиодеталей, принадлежавшая губернскому совету ОДР. Она и положила начало Тульскому радиозаводу, который называется сейчас завод "Октава" и готовится отметить свое 75-летие.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Предприятие зарождалось как один из первенцев индустрии в стране. Вначале небольшой (всего 15 человек), но дружный коллектив мастерской выпускал ползунки, контактные клеммы, антенные блоки, конденсаторы и другие мелкие радиодетали.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На картине тульского художника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Щепакина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изображен один из производственных участков мастерской.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 первые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годы существования мастерская находилась в здании Педагогического техникума на углу улиц Фридриха Энгельса и Советской, где могучие атланты до сих пор поддерживают балконы на своих плечах.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 1928 г. мастерская стала изготавливать новые виды изделий: грозовые переключатели, реостаты накала, гнезда.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В связи с начавшимся процессом радиофикации быстро увеличивался спрос на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радиопродукцию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. В этот период решался вопрос о создании радиопромышленности в Туле. Стала актуальной задача расширения радиомастерской. Было принято решение увеличить производственные площади за счет корпуса бывшей фабрики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Ваныкина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, по ул. Пушкина, д. 14.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Радиомастерская (1927 г.), затем фабрика "Радиодеталь" (с 1929 г.), радиозавод № 7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Наркомпочтеля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(с 1931 г.) – таков путь завода "Октава" в большую промышленность.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 августе 1929 г. на фабрике работало уже более 100 человек. Имелось два цеха: заготовительный и сборочный. Фабрика снабжала радиодеталями 52 города страны.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Укреплялась техническая служба. В 1930 г. была создана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радиолаборатория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. В ней были разработаны трансляционный усилитель УЭ-3 на экранированных лампах, щит для зарядки аккумуляторов, конденсаторы переменной емкости "Коминтерн" и "Казахстан", волномер.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С 1 января 1931 г. фабрика была передана Народному Комиссариату почт и телеграфа и стала называться "Радиозавод № 7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НКПиТ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". Заводу были переданы и два пустовавших здания на углу улиц Фридриха Энгельса и бывшего Учетного переулка. Так завод стал осваивать территорию между ул. Фридриха Энгельса и Центральным переулком, где размещается и поныне.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56"/>
                          <w:gridCol w:w="6937"/>
                          <w:gridCol w:w="156"/>
                        </w:tblGrid>
                        <w:tr w:rsidR="006C6AC3" w:rsidRPr="006C6AC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290695" cy="1647825"/>
                                    <wp:effectExtent l="19050" t="0" r="0" b="0"/>
                                    <wp:docPr id="3" name="Рисунок 3" descr="Здание завода Октава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Здание завода Октав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90695" cy="164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6AC3" w:rsidRPr="006C6AC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750" w:type="dxa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C6AC3"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  <w:t>Здание завода "Октава"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Бурное развитие радио и задачи радиофикации страны определили специализацию завода: уже в годы первой пятилетки были освоены репродукторы – первые изделия электроакустического профиля, ставшего впоследствии основным для завода. Репродукторы и радиоприемники составили ассортимент продукции в 30-е годы. В радиовещательной технике появился новый тип громкоговорителей динамической системы, который обеспечивал натуральное звуковоспроизведение и позволял развивать значительную звуковую мощность без заметных искажений. Это определило его применение в установках звукового кинематографа. Специалисты завода разработали такой зальный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диффузорный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громкоговоритель мощностью 1,5 Вт, и он был запущен в массовое производство.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Другое осваиваемое направление – радиоприемные устройства. В лаборатории завода создали радиоприемник ТЭСД-2 с питанием от сети переменного тока, выпуск которого начался в 1934 г. На Всесоюзном конкурсе радиоаппаратуры в Москве в январе 1934 г. зальный динамик из Тулы занял второе место, а комнатный – третье.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Продолжалось совершенствование радиоприемников. В 1936 г. был создан приемник Т-35, признанный лучшим в Союзе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а через два года его заменил усовершенствованный Т-37, занявший призовое место на выставке "Техника связи". Был начат выпуск мощного (30 Вт) рупорного динамика для озвучивания улиц и площадей. Осваивая новую модель радиоприемника, удалось разработать и качественные репродукторы (динамики) с хорошим и мощным звуком.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Начиная с 30-х годов Тульский радиозавод оставался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единственным в стране предприятием, выпускающим акустическую аппаратуру. Электродинамический репродуктор "Акустик" был применен в выпускавшемся заводом ламповом приемнике Т-37. В середине 30-х годов создан 10-ваттный электродинамический громкоговоритель, затем освоен 100-ваттный динамик, которым были озвучены площади и улицы Москвы 1 мая 1937 г.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В 1936 году на заводе изготовили первый динамический микрофон ДМК, который выпускался почти 20 лет. Расширялась номенклатура динамиков по мощности и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влагоустойчивости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. Появились акустическая лаборатория и собственное производство литых постоянных магнитов. В 1939 г. окончательно определилась специализация завода – акустическая техника.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56"/>
                          <w:gridCol w:w="3330"/>
                          <w:gridCol w:w="156"/>
                        </w:tblGrid>
                        <w:tr w:rsidR="006C6AC3" w:rsidRPr="006C6A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99615" cy="1356360"/>
                                    <wp:effectExtent l="19050" t="0" r="635" b="0"/>
                                    <wp:docPr id="4" name="Рисунок 4" descr="Микрофон М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Микрофон М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99615" cy="1356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6AC3" w:rsidRPr="006C6A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150" w:type="dxa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C6AC3"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  <w:t>Микрофон М</w:t>
                              </w:r>
                              <w:proofErr w:type="gramStart"/>
                              <w:r w:rsidRPr="006C6AC3"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  <w:t>1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В 1940 г. были разработаны первые ленточные микрофоны. В годы войны завод перешел на выпуск продукции для фронта, в частности для полевой телефонии. В ноябре 1941 г. завод эвакуировали в Пермь, что впоследствии привело к появлению Пермского телефонного завода. В феврале 1942 г. завод вернулся в Тулу, и с мая уже приступил к выпуску рупорных динамиков, а с июня – трансляционных громкоговорителей на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пьезоэлементах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. Основная продукция завода в эти годы: рупорный динамический репродуктор РД-10, трансляционный громкоговоритель на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пьезоэлементах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ГП-1 и динамический микрофон типа СДМ. В 1943 г. выпущены громкоговорители 25-ГРД-3 для агитационных передач на линии фронта и массовый трансляционный громкоговоритель ПТР-3 на пьезоэлектрической системе.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lastRenderedPageBreak/>
                          <w:t xml:space="preserve">Разработана и выпускалась серия абонентских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диффузорных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громкоговорителей. Выполнялись заказы для средств оповещения Тулы и Москвы.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 послевоенные годы выпускались электрофон "Октава", речевой динамический микрофон РДМ, заменивший угольные микрофоны в системах звукозаписи и звукоусиления. В конце 40-х годов освоено производство капсюльных электромагнитных телефонов, а затем и головных телефонов.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50-е годы характеризовались освоением большой номенклатуры динамических микрофонов для бытовой аппаратуры и электромагнитных телефонов для телефонии. Специализация привела к организации отдельных цехов по производству микрофонов и телефонов.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Развитию микрофонной техники способствовали тесные связи завода с ВНИИ радиовещательного приема и акустики (Ленинград), чьи разработки стали внедряться в серийное производство. По объему выпуска микрофонная техника заняла ведущее место в общем объеме производства. Выпуск микрофонов достиг сотен тысяч в год, а затем превысил миллион. Для выполнения акустических измерений появились первые заглушенные камеры, а для контроля параметров электроакустических преобразователей начались работы по созданию автоматизированных установок контроля путем записи частотных характеристик и их визуализации.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К Всемирной промышленной выставке в Брюсселе (1958 г.) завод изготовил малогабаритные телефоны ТМ-1 для аппаратуры перевода речи и громкоговорители 10 ГДН-1 для озвучивания нашего павильона. Кроме того, в качестве экспонатов завод представил свои изделия – микрофоны и телефоны, на которых появился фирменный знак "Октава". Почетный диплом Брюссельской выставки – оценка успехов завода и его акустической продукции.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Номенклатура электроакустических преобразователей расширялась: динамические микрофоны МД-57, МД-45, МД-35, МД-44, МД-47; угольные микрофоны МК-59, МК-60; ленточные профессиональные микрофоны МЛ-11, МЛ-15; первая гарнитура телефонистки ТМГ-1; телефонные капсюли ТА-4, ТА-56, ТОН-1; обратимые дифференциальные капсюли ДЭМ-4м; головные телефоны на базе связных телефонных капсюлей. Технику связи разрабатывали и курировали в производстве специалисты НИИ дальней связи (Ленинград), передававшие свой опыт и знания специалистам завода.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 начале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60-х годов на базе завода осваивалось принципиально новое направление в радиоэлектронике – аппаратура на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ферротранзисторных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ячейках. Готовились кадры и производство для вновь строившегося завода в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г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Кимовске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. Именно на Тульском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радиозаводе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было освоено серийное производство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ферротранзисторных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ячеек, которое затем было передано на КРЭМЗ вместе с оснасткой, оборудованием и созданным для этого направления техники СКТБ.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60-е годы стали периодом интенсивного развития производства электроакустических преобразователей, повышения технического уровня и технологической оснащенности. Совершенствовались акустические измерения, осваивались новые акустические измерительные приборы, разрабатывались и внедрялись приборы автоматического контроля акустических параметров, защищенные авторскими свидетельствами, – так была сформирована своя, тульская школа акустической автометрии.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56"/>
                          <w:gridCol w:w="3750"/>
                          <w:gridCol w:w="156"/>
                        </w:tblGrid>
                        <w:tr w:rsidR="006C6AC3" w:rsidRPr="006C6A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260600" cy="1899285"/>
                                    <wp:effectExtent l="19050" t="0" r="6350" b="0"/>
                                    <wp:docPr id="5" name="Рисунок 5" descr="Динамический микрофон РДМ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Динамический микрофон РДМ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0600" cy="1899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C6AC3" w:rsidRPr="006C6A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C6AC3"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ru-RU"/>
                                </w:rPr>
                                <w:t>Динамический микрофон РДМ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6AC3" w:rsidRPr="006C6AC3" w:rsidRDefault="006C6AC3" w:rsidP="006C6A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Продолжалось усложнение продукции. При отделе главного конструктора было создано специальное конструкторское бюро акустики (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СКБак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).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Разработаны для оснащения Кремлевского Дворца съездов миниатюрный телефон ТМ-2, остронаправленный динамический микрофон МДО-1.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В сотрудничестве с НИКФИ разработан и освоен первый конденсаторный профессиональный микрофон МК-61. Одним из самых массовых изделий стал дифференциальный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шумостойкий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электромагнитный микрофон ДЭМШ-1А. Совершенствовались динамические микрофоны (МД-63, МД-52А, МД-66), ленточные микрофоны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МЛ-19, осваивались новые капсюли для телефонии (МК-16 и ТК-67), легководолазная телефонная станция ЛВТС-63, бортовые переговорные устройства Р-124.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lastRenderedPageBreak/>
                          <w:t xml:space="preserve">Завод прошел в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послевоенное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время два этапа реконструкции. Сначала (60-е годы) были построены два новых производственных корпуса на старой территории, ограниченной Учетным переулком. Затем в 70-е годы были построены на другой территории инженерный и производственный корпуса, соединяющиеся новыми проходными с выходом на ул. Каминского.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19 декабря 1966 г. вышел первый номер заводской многотиражки "Микрофон".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В 1967 г. на заводе было создано специальное конструкторское бюро – СКБ, ставшее основным разработчиком новых изделий и технологий. Появились ленточный микрофон МЛ-51, массовые динамические микрофоны МД-200, МД-200А, МД-64А, первая стереофоническая микрофонная система МДС-200. Была создана линейка динамических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шумостойких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микрофонов типа МДМ и серия микрофонно-телефонных гарнитур ТМГ-4, ТМГ-5, ТМГ-8.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Существенным вкладом СКБ явилась разработка и внедрение в производство новых технологий: автоматической установки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опрессовки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диафрагм динамических систем сжатым воздухом и технология совмещенной намотки звуковых катушек с их приклеиванием к диафрагме в процессе намотки. Эти ноу-хау и сейчас составляют "золотой" фонд производства динамических систем.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В 70-е годы завод сделал еще один важный шаг по пути технического прогресса – освоил производство электретных микрофонов, соответствующих мировому уровню.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Миниатюризация коснулась и электроакустических преобразователей (ЭАП). Для развития производства отечественных слуховых аппаратов правительство поставило задачу создать и освоить собственную российскую элементную базу по ЭАП для слуховых аппаратов. Эта задача была решена: в Туле освоили миниатюрные электромагнитные телефоны серии ТЭМ и миниатюрные электретные микрофоны серии М. Процесс сопровождался техническим перевооружением и созданием специализированного производства.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В 1978 г. СКБ завода было реорганизовано в ОКБ "Октава" – самостоятельное государственное предприятие по разработке новых электроакустических преобразователей и гарнитур. Внедрение новых разработок на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заводе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существенно ускорилось.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Развитие работ по электретным микрофонам в сотрудничестве с ленинградскими учеными привело к созданию запатентованной технологии, способов и устройств получения стабильных электретов, а на их основе электретных микрофонов самого разного назначения.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80-е годы стали годами широкого освоения электретных микрофонов. Их номенклатура составляла десятки наименований, они стали самыми массовыми и начали вытеснять другие типы микрофонов. За работы по созданию высоких технологий </w:t>
                        </w:r>
                        <w:proofErr w:type="spell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электретирования</w:t>
                        </w:r>
                        <w:proofErr w:type="spell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группа специалистов ОКБ и завода была удостоена звания лауреатов премии Совета Министров СССР в области науки и техники (1990 г.)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ОКБ "Октава" разработало, а завод "Октава" освоил новую серию профессиональных динамических, электретных и конденсаторных микрофонов, которые в 90-е годы экспортировались во многие европейские страны.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Созданы и освоены гарнитуры серии ГБШ для телефонной связи, операторов и диспетчеров аэродромов и центров управления космическими полетами.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Микрофоны, телефоны и гарнитуры специальной связи выпускаются заводом с учетом особенностей их применения и удовлетворяют требованиям заказчика.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Завод "Октава" совместно с ОКБ "Октава" стал учредителем и дал путевку в жизнь еще одному предприятию – ГП "Связь".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Завод в последнее десятилетие развивает производство профессиональных микрофонов, слуховых аппаратов и телефонных аппаратов.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Профессиональные микрофоны пользуются устойчивым спросом на 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рынке</w:t>
                        </w:r>
                        <w:proofErr w:type="gramEnd"/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 Западной Европы и Америки.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 xml:space="preserve">Производство недорогих и популярных моделей слуховых аппаратов позволило восполнить брешь, образовавшуюся из-за ухода с российского рынка эстонского производителя слуховых аппаратов. Налажен </w:t>
                        </w: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lastRenderedPageBreak/>
                          <w:t>выпуск телефонных аппаратов по лицензии английской фирмы, что расширило номенклатуру изделий завода.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ОКБ и завод "Октава" продолжают оставаться лидерами в производстве акустической техники в России, а город Тула к своим определениям "оружейная", "самоварная", "пряничная" может смело добавить еще одно: "Тула акустическая".</w:t>
                        </w:r>
                      </w:p>
                      <w:p w:rsidR="006C6AC3" w:rsidRPr="006C6AC3" w:rsidRDefault="006C6AC3" w:rsidP="006C6AC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t>Александр Розин</w:t>
                        </w:r>
                        <w:r w:rsidRPr="006C6AC3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ru-RU"/>
                          </w:rPr>
                          <w:br/>
                          <w:t>14.03.2003 г.</w:t>
                        </w:r>
                      </w:p>
                    </w:tc>
                  </w:tr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C6AC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Эта статья была опубликована 14 Март 2003 г</w:t>
                        </w:r>
                        <w:proofErr w:type="gramStart"/>
                        <w:r w:rsidRPr="006C6AC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..</w:t>
                        </w:r>
                        <w:proofErr w:type="gramEnd"/>
                      </w:p>
                    </w:tc>
                  </w:tr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16825" cy="100330"/>
                              <wp:effectExtent l="0" t="0" r="0" b="0"/>
                              <wp:docPr id="7" name="Рисунок 7" descr="http://www.oktava-mics.net/shop/images/pixel_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oktava-mics.net/shop/images/pixel_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16825" cy="100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16825" cy="100330"/>
                              <wp:effectExtent l="0" t="0" r="0" b="0"/>
                              <wp:docPr id="8" name="Рисунок 8" descr="http://www.oktava-mics.net/shop/images/pixel_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oktava-mics.net/shop/images/pixel_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16825" cy="100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16825" cy="100330"/>
                              <wp:effectExtent l="0" t="0" r="0" b="0"/>
                              <wp:docPr id="9" name="Рисунок 9" descr="http://www.oktava-mics.net/shop/images/pixel_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oktava-mics.net/shop/images/pixel_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16825" cy="100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C6AC3" w:rsidRPr="006C6A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6AC3" w:rsidRPr="006C6AC3" w:rsidRDefault="006C6AC3" w:rsidP="006C6A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C6AC3" w:rsidRPr="006C6AC3" w:rsidRDefault="006C6AC3" w:rsidP="006C6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6AC3" w:rsidRPr="006C6AC3" w:rsidRDefault="006C6AC3" w:rsidP="006C6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D66F4C" w:rsidRDefault="00D66F4C"/>
    <w:sectPr w:rsidR="00D66F4C" w:rsidSect="00D6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6C6AC3"/>
    <w:rsid w:val="006C6AC3"/>
    <w:rsid w:val="00D6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11895</Characters>
  <Application>Microsoft Office Word</Application>
  <DocSecurity>0</DocSecurity>
  <Lines>99</Lines>
  <Paragraphs>27</Paragraphs>
  <ScaleCrop>false</ScaleCrop>
  <Company/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Игорь-ПК</dc:creator>
  <cp:lastModifiedBy>Игорь-ПК</cp:lastModifiedBy>
  <cp:revision>2</cp:revision>
  <dcterms:created xsi:type="dcterms:W3CDTF">2017-09-23T09:02:00Z</dcterms:created>
  <dcterms:modified xsi:type="dcterms:W3CDTF">2017-09-23T09:03:00Z</dcterms:modified>
</cp:coreProperties>
</file>